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pPr w:leftFromText="180" w:rightFromText="180" w:vertAnchor="text" w:horzAnchor="margin" w:tblpX="-100" w:tblpY="33"/>
        <w:tblW w:w="15406" w:type="dxa"/>
        <w:tblLayout w:type="fixed"/>
        <w:tblLook w:val="04A0" w:firstRow="1" w:lastRow="0" w:firstColumn="1" w:lastColumn="0" w:noHBand="0" w:noVBand="1"/>
      </w:tblPr>
      <w:tblGrid>
        <w:gridCol w:w="350"/>
        <w:gridCol w:w="9000"/>
        <w:gridCol w:w="6056"/>
      </w:tblGrid>
      <w:tr w:rsidR="00D42702" w:rsidRPr="00936444" w14:paraId="77C76D49" w14:textId="77777777" w:rsidTr="00C0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6" w:type="dxa"/>
            <w:gridSpan w:val="3"/>
            <w:tcBorders>
              <w:top w:val="single" w:sz="8" w:space="0" w:color="000000" w:themeColor="text1"/>
              <w:bottom w:val="nil"/>
            </w:tcBorders>
          </w:tcPr>
          <w:p w14:paraId="5B0C0923" w14:textId="3EB99A58" w:rsidR="00AE6A84" w:rsidRPr="00852321" w:rsidRDefault="003541C8" w:rsidP="00C06E4F">
            <w:pPr>
              <w:spacing w:line="276" w:lineRule="auto"/>
              <w:jc w:val="center"/>
              <w:rPr>
                <w:rFonts w:ascii="Gill Sans MT" w:hAnsi="Gill Sans MT"/>
                <w:color w:val="auto"/>
                <w:sz w:val="21"/>
                <w:szCs w:val="21"/>
              </w:rPr>
            </w:pPr>
            <w:r w:rsidRPr="00C06E4F">
              <w:rPr>
                <w:rFonts w:ascii="Gill Sans MT" w:hAnsi="Gill Sans MT"/>
                <w:color w:val="auto"/>
                <w:sz w:val="24"/>
                <w:szCs w:val="21"/>
              </w:rPr>
              <w:t xml:space="preserve">Personal and Social </w:t>
            </w:r>
            <w:r w:rsidR="001C60DB" w:rsidRPr="00C06E4F">
              <w:rPr>
                <w:rFonts w:ascii="Gill Sans MT" w:hAnsi="Gill Sans MT"/>
                <w:color w:val="auto"/>
                <w:sz w:val="24"/>
                <w:szCs w:val="21"/>
              </w:rPr>
              <w:t>Behavior 9-12</w:t>
            </w:r>
            <w:r w:rsidR="001C60DB" w:rsidRPr="00C06E4F">
              <w:rPr>
                <w:rFonts w:ascii="Gill Sans MT" w:hAnsi="Gill Sans MT"/>
                <w:color w:val="auto"/>
                <w:sz w:val="24"/>
                <w:szCs w:val="21"/>
                <w:vertAlign w:val="superscript"/>
              </w:rPr>
              <w:t>th</w:t>
            </w:r>
            <w:r w:rsidR="001C60DB" w:rsidRPr="00C06E4F">
              <w:rPr>
                <w:rFonts w:ascii="Gill Sans MT" w:hAnsi="Gill Sans MT"/>
                <w:color w:val="auto"/>
                <w:sz w:val="24"/>
                <w:szCs w:val="21"/>
              </w:rPr>
              <w:t xml:space="preserve"> Grade</w:t>
            </w:r>
          </w:p>
        </w:tc>
      </w:tr>
      <w:tr w:rsidR="00936444" w:rsidRPr="00936444" w14:paraId="7974065D" w14:textId="77777777" w:rsidTr="009F6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B20B0" w14:textId="5077F470" w:rsidR="00936444" w:rsidRPr="00C06E4F" w:rsidRDefault="00936444" w:rsidP="009F6926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4</w:t>
            </w:r>
          </w:p>
        </w:tc>
        <w:tc>
          <w:tcPr>
            <w:tcW w:w="1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33639" w14:textId="5D53E1EC" w:rsidR="00936444" w:rsidRPr="003761F1" w:rsidRDefault="009F6926" w:rsidP="00376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761F1">
              <w:rPr>
                <w:rFonts w:ascii="Gill Sans MT" w:hAnsi="Gill Sans MT"/>
              </w:rPr>
              <w:t>In addition to exhibiting level 3.0 performance, students demonstrate in-depth inferences and applications that go beyond the goal.</w:t>
            </w:r>
          </w:p>
        </w:tc>
      </w:tr>
      <w:tr w:rsidR="003761F1" w:rsidRPr="00936444" w14:paraId="0D08ED73" w14:textId="77777777" w:rsidTr="003F6A3B">
        <w:trPr>
          <w:trHeight w:val="192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51FEF" w14:textId="77777777" w:rsidR="003761F1" w:rsidRPr="00C06E4F" w:rsidRDefault="003761F1" w:rsidP="00C06E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D410D" w14:textId="4C44B875" w:rsidR="003761F1" w:rsidRPr="00752573" w:rsidRDefault="003761F1" w:rsidP="00752573">
            <w:pPr>
              <w:rPr>
                <w:rFonts w:ascii="Gill Sans MT" w:hAnsi="Gill Sans MT"/>
                <w:b/>
                <w:szCs w:val="20"/>
              </w:rPr>
            </w:pPr>
            <w:r w:rsidRPr="00135552">
              <w:rPr>
                <w:rFonts w:ascii="Gill Sans MT" w:hAnsi="Gill Sans MT"/>
                <w:b/>
                <w:szCs w:val="20"/>
              </w:rPr>
              <w:t>Student</w:t>
            </w:r>
            <w:r w:rsidR="00135552" w:rsidRPr="00135552">
              <w:rPr>
                <w:rFonts w:ascii="Gill Sans MT" w:hAnsi="Gill Sans MT"/>
                <w:b/>
                <w:szCs w:val="20"/>
              </w:rPr>
              <w:t>s</w:t>
            </w:r>
            <w:r w:rsidRPr="00135552">
              <w:rPr>
                <w:rFonts w:ascii="Gill Sans MT" w:hAnsi="Gill Sans MT"/>
                <w:b/>
                <w:szCs w:val="20"/>
              </w:rPr>
              <w:t>:</w:t>
            </w:r>
          </w:p>
          <w:p w14:paraId="2D69FB0F" w14:textId="76B7EB77" w:rsidR="003761F1" w:rsidRPr="001C60DB" w:rsidRDefault="00F56588" w:rsidP="00C06E4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3A</w:t>
            </w:r>
            <w:r w:rsidR="003761F1" w:rsidRPr="001C60DB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3761F1" w:rsidRPr="001C60DB">
              <w:rPr>
                <w:sz w:val="20"/>
                <w:szCs w:val="20"/>
              </w:rPr>
              <w:t xml:space="preserve"> </w:t>
            </w:r>
            <w:r w:rsidR="003761F1" w:rsidRPr="001C60DB">
              <w:rPr>
                <w:rFonts w:ascii="Gill Sans MT" w:hAnsi="Gill Sans MT"/>
                <w:sz w:val="20"/>
                <w:szCs w:val="20"/>
              </w:rPr>
              <w:t>Exhibits proper etiquette, respect for others and teamwork while engaging in physical activity and/or dance. (Rules and Etiquette S4.H2)</w:t>
            </w:r>
          </w:p>
          <w:p w14:paraId="04C5E14D" w14:textId="20E2CA96" w:rsidR="003761F1" w:rsidRDefault="003761F1" w:rsidP="003761F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88F6A03" w14:textId="77777777" w:rsidR="003761F1" w:rsidRPr="001C60DB" w:rsidRDefault="003761F1" w:rsidP="003761F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A452385" w14:textId="3CC634CD" w:rsidR="003761F1" w:rsidRPr="003761F1" w:rsidRDefault="00F56588" w:rsidP="00C06E4F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3B</w:t>
            </w:r>
            <w:r w:rsidR="003761F1" w:rsidRPr="001C60DB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5470FF">
              <w:rPr>
                <w:rFonts w:ascii="Gill Sans MT" w:hAnsi="Gill Sans MT"/>
                <w:sz w:val="20"/>
                <w:szCs w:val="20"/>
              </w:rPr>
              <w:t>Solves problems and think</w:t>
            </w:r>
            <w:r w:rsidR="003761F1">
              <w:rPr>
                <w:rFonts w:ascii="Gill Sans MT" w:hAnsi="Gill Sans MT"/>
                <w:sz w:val="20"/>
                <w:szCs w:val="20"/>
              </w:rPr>
              <w:t>s critically in physical activity or dance settings, both as an individual and in groups (Working with others S4.H</w:t>
            </w:r>
            <w:proofErr w:type="gramStart"/>
            <w:r w:rsidR="003761F1">
              <w:rPr>
                <w:rFonts w:ascii="Gill Sans MT" w:hAnsi="Gill Sans MT"/>
                <w:sz w:val="20"/>
                <w:szCs w:val="20"/>
              </w:rPr>
              <w:t>4.L</w:t>
            </w:r>
            <w:proofErr w:type="gramEnd"/>
            <w:r w:rsidR="003761F1">
              <w:rPr>
                <w:rFonts w:ascii="Gill Sans MT" w:hAnsi="Gill Sans MT"/>
                <w:sz w:val="20"/>
                <w:szCs w:val="20"/>
              </w:rPr>
              <w:t>1)</w:t>
            </w:r>
          </w:p>
          <w:p w14:paraId="556F2B09" w14:textId="77777777" w:rsidR="003761F1" w:rsidRDefault="003761F1" w:rsidP="00C06E4F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F103599" w14:textId="77777777" w:rsidR="003761F1" w:rsidRPr="001C60DB" w:rsidRDefault="003761F1" w:rsidP="00C06E4F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A4AE142" w14:textId="3D0BBE30" w:rsidR="003761F1" w:rsidRPr="00F50F72" w:rsidRDefault="00F56588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3C</w:t>
            </w:r>
            <w:r w:rsidR="003761F1" w:rsidRPr="001C60DB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3761F1">
              <w:rPr>
                <w:rFonts w:ascii="Gill Sans MT" w:hAnsi="Gill Sans MT"/>
                <w:sz w:val="20"/>
                <w:szCs w:val="20"/>
              </w:rPr>
              <w:t>Applies best practices for participating safely in physical activity, exercise and dance (e.g., injury prevention, proper alignment, hydration, use of equipment, implementation of rules, sun protection) (Safety S4.H</w:t>
            </w:r>
            <w:proofErr w:type="gramStart"/>
            <w:r w:rsidR="003761F1">
              <w:rPr>
                <w:rFonts w:ascii="Gill Sans MT" w:hAnsi="Gill Sans MT"/>
                <w:sz w:val="20"/>
                <w:szCs w:val="20"/>
              </w:rPr>
              <w:t>5.L</w:t>
            </w:r>
            <w:proofErr w:type="gramEnd"/>
            <w:r w:rsidR="003761F1">
              <w:rPr>
                <w:rFonts w:ascii="Gill Sans MT" w:hAnsi="Gill Sans MT"/>
                <w:sz w:val="20"/>
                <w:szCs w:val="20"/>
              </w:rPr>
              <w:t xml:space="preserve">1) 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8C9AA" w14:textId="261ADA5F" w:rsidR="003761F1" w:rsidRPr="00F56588" w:rsidRDefault="003761F1" w:rsidP="00F56588">
            <w:pPr>
              <w:tabs>
                <w:tab w:val="left" w:pos="3514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Year Long-Learning Targets/Activities </w:t>
            </w:r>
          </w:p>
          <w:p w14:paraId="6B88CD21" w14:textId="5E8AE3CD" w:rsidR="003761F1" w:rsidRPr="00F50F72" w:rsidRDefault="003761F1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="00F56588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- 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I am learning demonstrate responsible social behaviors by cooperating with my classmates and showing respect for our equipment. </w:t>
            </w:r>
          </w:p>
          <w:p w14:paraId="110C42A4" w14:textId="77777777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Positive Classroom Management reinforcement strategies</w:t>
            </w:r>
          </w:p>
          <w:p w14:paraId="6323196D" w14:textId="77777777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Class of the Week</w:t>
            </w:r>
          </w:p>
          <w:p w14:paraId="419F1F44" w14:textId="234A148D" w:rsidR="003761F1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Student </w:t>
            </w:r>
            <w:r>
              <w:rPr>
                <w:rFonts w:ascii="Gill Sans MT" w:hAnsi="Gill Sans MT"/>
                <w:sz w:val="20"/>
                <w:szCs w:val="20"/>
              </w:rPr>
              <w:t>Assistant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 of the Month/Week </w:t>
            </w:r>
          </w:p>
          <w:p w14:paraId="5C334418" w14:textId="77777777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07F4873" w14:textId="17D8D680" w:rsidR="003761F1" w:rsidRPr="00F50F72" w:rsidRDefault="00F56588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3B</w:t>
            </w:r>
            <w:r w:rsidR="003761F1"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3761F1" w:rsidRPr="00F50F72">
              <w:rPr>
                <w:rFonts w:ascii="Gill Sans MT" w:hAnsi="Gill Sans MT"/>
                <w:sz w:val="20"/>
                <w:szCs w:val="20"/>
              </w:rPr>
              <w:t>I am learning how to monitor myself throughout physical activities and games by using rules and guidelines for resolving conflict.</w:t>
            </w:r>
            <w:r w:rsidR="003761F1" w:rsidRPr="00F50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4E94FEF5" w14:textId="5275071B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-Have student leaders create guidelines for resolving conflict</w:t>
            </w:r>
          </w:p>
          <w:p w14:paraId="6E9E6DCC" w14:textId="25CB7368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-Self-officiating exercises</w:t>
            </w:r>
          </w:p>
          <w:p w14:paraId="091735CD" w14:textId="3AFC45EB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-Examples/Non-examples</w:t>
            </w:r>
          </w:p>
          <w:p w14:paraId="20D1CDDB" w14:textId="77777777" w:rsidR="003761F1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Discussions about critiques/feedback/positive/negative/etc.</w:t>
            </w:r>
          </w:p>
          <w:p w14:paraId="697ABB05" w14:textId="77777777" w:rsidR="003761F1" w:rsidRPr="00F50F72" w:rsidRDefault="003761F1" w:rsidP="00C06E4F">
            <w:pPr>
              <w:pStyle w:val="ListParagraph"/>
              <w:tabs>
                <w:tab w:val="left" w:pos="3514"/>
              </w:tabs>
              <w:rPr>
                <w:sz w:val="20"/>
                <w:szCs w:val="20"/>
              </w:rPr>
            </w:pPr>
          </w:p>
          <w:p w14:paraId="46626E54" w14:textId="65BDD63F" w:rsidR="003761F1" w:rsidRPr="00F50F72" w:rsidRDefault="00F56588" w:rsidP="00C06E4F">
            <w:pPr>
              <w:pStyle w:val="ListParagraph"/>
              <w:numPr>
                <w:ilvl w:val="0"/>
                <w:numId w:val="18"/>
              </w:numPr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3C</w:t>
            </w:r>
            <w:r w:rsidR="003761F1"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3761F1" w:rsidRPr="00F50F72">
              <w:rPr>
                <w:rFonts w:ascii="Gill Sans MT" w:hAnsi="Gill Sans MT"/>
                <w:sz w:val="20"/>
                <w:szCs w:val="20"/>
              </w:rPr>
              <w:t>I am learning how use our equipment appropriately and safely.</w:t>
            </w:r>
          </w:p>
          <w:p w14:paraId="6271670F" w14:textId="77777777" w:rsidR="003761F1" w:rsidRPr="00C90D44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C90D44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C90D44">
              <w:rPr>
                <w:rFonts w:ascii="Gill Sans MT" w:hAnsi="Gill Sans MT"/>
                <w:sz w:val="20"/>
                <w:szCs w:val="20"/>
              </w:rPr>
              <w:t>Examples/non-examples</w:t>
            </w:r>
            <w:bookmarkStart w:id="0" w:name="_GoBack"/>
            <w:bookmarkEnd w:id="0"/>
          </w:p>
          <w:p w14:paraId="0A2C5712" w14:textId="77777777" w:rsidR="003761F1" w:rsidRPr="00C90D44" w:rsidRDefault="003761F1" w:rsidP="00C06E4F">
            <w:pPr>
              <w:pStyle w:val="ListParagraph"/>
              <w:tabs>
                <w:tab w:val="left" w:pos="3514"/>
              </w:tabs>
              <w:rPr>
                <w:rFonts w:ascii="Gill Sans MT" w:hAnsi="Gill Sans MT"/>
                <w:sz w:val="20"/>
                <w:szCs w:val="20"/>
              </w:rPr>
            </w:pPr>
            <w:r w:rsidRPr="00C90D44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C90D44">
              <w:rPr>
                <w:rFonts w:ascii="Gill Sans MT" w:hAnsi="Gill Sans MT"/>
                <w:sz w:val="20"/>
                <w:szCs w:val="20"/>
              </w:rPr>
              <w:t>Safety for equipment/student led</w:t>
            </w:r>
          </w:p>
          <w:p w14:paraId="7E0B27F5" w14:textId="4595AB40" w:rsidR="003761F1" w:rsidRPr="00F50F72" w:rsidRDefault="003761F1" w:rsidP="003A314D">
            <w:pPr>
              <w:pStyle w:val="ListParagraph"/>
              <w:tabs>
                <w:tab w:val="left" w:pos="3514"/>
              </w:tabs>
              <w:rPr>
                <w:sz w:val="20"/>
                <w:szCs w:val="20"/>
              </w:rPr>
            </w:pPr>
          </w:p>
        </w:tc>
      </w:tr>
      <w:tr w:rsidR="003761F1" w:rsidRPr="00936444" w14:paraId="726A54F8" w14:textId="77777777" w:rsidTr="003F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A099A" w14:textId="338B82F1" w:rsidR="003761F1" w:rsidRPr="00C06E4F" w:rsidRDefault="003761F1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8EB7E" w14:textId="4E3E2365" w:rsidR="003761F1" w:rsidRPr="00F56588" w:rsidRDefault="003761F1" w:rsidP="00F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Cs w:val="20"/>
              </w:rPr>
            </w:pPr>
            <w:r w:rsidRPr="00135552">
              <w:rPr>
                <w:rFonts w:ascii="Gill Sans MT" w:hAnsi="Gill Sans MT"/>
                <w:b/>
                <w:szCs w:val="20"/>
              </w:rPr>
              <w:t>Student</w:t>
            </w:r>
            <w:r w:rsidR="00135552" w:rsidRPr="00135552">
              <w:rPr>
                <w:rFonts w:ascii="Gill Sans MT" w:hAnsi="Gill Sans MT"/>
                <w:b/>
                <w:szCs w:val="20"/>
              </w:rPr>
              <w:t>s</w:t>
            </w:r>
            <w:r w:rsidRPr="00135552">
              <w:rPr>
                <w:rFonts w:ascii="Gill Sans MT" w:hAnsi="Gill Sans MT"/>
                <w:b/>
                <w:szCs w:val="20"/>
              </w:rPr>
              <w:t>:</w:t>
            </w:r>
          </w:p>
          <w:p w14:paraId="6DE111D4" w14:textId="5D108446" w:rsidR="003761F1" w:rsidRDefault="003761F1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F56588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Sometimes demonstrates responsible social behaviors by cooperating with classmates, demonstrating respect for facilities. (Personal Responsibility S4.M1)</w:t>
            </w:r>
          </w:p>
          <w:p w14:paraId="187E38E2" w14:textId="77777777" w:rsidR="003761F1" w:rsidRPr="003761F1" w:rsidRDefault="003761F1" w:rsidP="00376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6E75F5D0" w14:textId="1C830A26" w:rsidR="003761F1" w:rsidRPr="00F50F72" w:rsidRDefault="00F56588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2B</w:t>
            </w:r>
            <w:r w:rsidR="003761F1"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3761F1" w:rsidRPr="00F50F72">
              <w:rPr>
                <w:rFonts w:ascii="Gill Sans MT" w:hAnsi="Gill Sans MT"/>
                <w:sz w:val="20"/>
                <w:szCs w:val="20"/>
              </w:rPr>
              <w:t>Identifies the rules and etiquette for physical activities, games and dance activities. (Rules and Etiquette S4.M6)</w:t>
            </w:r>
          </w:p>
          <w:p w14:paraId="420655EA" w14:textId="542910F1" w:rsidR="003761F1" w:rsidRPr="003761F1" w:rsidRDefault="003761F1" w:rsidP="00376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1C465769" w14:textId="552F6EBF" w:rsidR="003761F1" w:rsidRPr="00F50F72" w:rsidRDefault="003761F1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F56588">
              <w:rPr>
                <w:rFonts w:ascii="Gill Sans MT" w:hAnsi="Gill Sans MT"/>
                <w:b/>
                <w:sz w:val="20"/>
                <w:szCs w:val="20"/>
              </w:rPr>
              <w:t>C</w:t>
            </w: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Knows how to use physical activity and fitness equipment appropriately and safely. (Safety S4.M7)</w:t>
            </w:r>
          </w:p>
        </w:tc>
        <w:tc>
          <w:tcPr>
            <w:tcW w:w="6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1F5AB" w14:textId="19725F59" w:rsidR="003761F1" w:rsidRPr="00F50F72" w:rsidRDefault="003761F1" w:rsidP="00C06E4F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36444" w:rsidRPr="00936444" w14:paraId="183A6D4B" w14:textId="77777777" w:rsidTr="00C06E4F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AA29B" w14:textId="7BB99A4B" w:rsidR="00936444" w:rsidRPr="00C06E4F" w:rsidRDefault="00936444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1</w:t>
            </w:r>
          </w:p>
        </w:tc>
        <w:tc>
          <w:tcPr>
            <w:tcW w:w="150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3DB8D" w14:textId="2A9484E3" w:rsidR="00936444" w:rsidRPr="00F50F72" w:rsidRDefault="00936444" w:rsidP="00C06E4F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1C46E34A" w14:textId="4DC1B776" w:rsidR="00BD0529" w:rsidRPr="00936444" w:rsidRDefault="00BD0529" w:rsidP="00403155">
      <w:pPr>
        <w:spacing w:line="240" w:lineRule="auto"/>
        <w:rPr>
          <w:rFonts w:ascii="Gill Sans MT" w:hAnsi="Gill Sans MT"/>
          <w:sz w:val="21"/>
          <w:szCs w:val="21"/>
        </w:rPr>
      </w:pPr>
    </w:p>
    <w:sectPr w:rsidR="00BD0529" w:rsidRPr="00936444" w:rsidSect="000A7AA1">
      <w:headerReference w:type="default" r:id="rId11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DED4" w14:textId="77777777" w:rsidR="00E11607" w:rsidRDefault="00E11607" w:rsidP="00177107">
      <w:pPr>
        <w:spacing w:after="0" w:line="240" w:lineRule="auto"/>
      </w:pPr>
      <w:r>
        <w:separator/>
      </w:r>
    </w:p>
  </w:endnote>
  <w:endnote w:type="continuationSeparator" w:id="0">
    <w:p w14:paraId="47935A56" w14:textId="77777777" w:rsidR="00E11607" w:rsidRDefault="00E11607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10B0" w14:textId="77777777" w:rsidR="00E11607" w:rsidRDefault="00E11607" w:rsidP="00177107">
      <w:pPr>
        <w:spacing w:after="0" w:line="240" w:lineRule="auto"/>
      </w:pPr>
      <w:r>
        <w:separator/>
      </w:r>
    </w:p>
  </w:footnote>
  <w:footnote w:type="continuationSeparator" w:id="0">
    <w:p w14:paraId="74B2825E" w14:textId="77777777" w:rsidR="00E11607" w:rsidRDefault="00E11607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26DC" w14:textId="731AC5FA" w:rsidR="000958F3" w:rsidRDefault="000958F3"/>
  <w:tbl>
    <w:tblPr>
      <w:tblW w:w="509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2"/>
      <w:gridCol w:w="2442"/>
    </w:tblGrid>
    <w:tr w:rsidR="00177107" w14:paraId="3E63AD46" w14:textId="77777777" w:rsidTr="00321C11">
      <w:trPr>
        <w:trHeight w:val="489"/>
      </w:trPr>
      <w:tc>
        <w:tcPr>
          <w:tcW w:w="12864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Physical Education Department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83" w:type="dxa"/>
        </w:tcPr>
        <w:p w14:paraId="3E63AD45" w14:textId="6529F8CF" w:rsidR="00177107" w:rsidRDefault="00321C11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752" behindDoc="0" locked="0" layoutInCell="1" allowOverlap="1" wp14:anchorId="293E703A" wp14:editId="05073C10">
                <wp:simplePos x="0" y="0"/>
                <wp:positionH relativeFrom="column">
                  <wp:posOffset>90805</wp:posOffset>
                </wp:positionH>
                <wp:positionV relativeFrom="paragraph">
                  <wp:posOffset>-189865</wp:posOffset>
                </wp:positionV>
                <wp:extent cx="1307465" cy="508635"/>
                <wp:effectExtent l="0" t="0" r="698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M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46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775"/>
    <w:multiLevelType w:val="hybridMultilevel"/>
    <w:tmpl w:val="30349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300"/>
    <w:multiLevelType w:val="hybridMultilevel"/>
    <w:tmpl w:val="E6FC0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3910"/>
    <w:multiLevelType w:val="hybridMultilevel"/>
    <w:tmpl w:val="D4EE4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7EEE"/>
    <w:multiLevelType w:val="hybridMultilevel"/>
    <w:tmpl w:val="8BFA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5C3"/>
    <w:multiLevelType w:val="hybridMultilevel"/>
    <w:tmpl w:val="E4C0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02EA"/>
    <w:multiLevelType w:val="hybridMultilevel"/>
    <w:tmpl w:val="915A8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91C22"/>
    <w:multiLevelType w:val="hybridMultilevel"/>
    <w:tmpl w:val="D32E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2475"/>
    <w:multiLevelType w:val="hybridMultilevel"/>
    <w:tmpl w:val="7F7AC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41426"/>
    <w:rsid w:val="0006775B"/>
    <w:rsid w:val="000874BD"/>
    <w:rsid w:val="0009344B"/>
    <w:rsid w:val="000958F3"/>
    <w:rsid w:val="000A7AA1"/>
    <w:rsid w:val="000C6579"/>
    <w:rsid w:val="000F4A92"/>
    <w:rsid w:val="00106EF6"/>
    <w:rsid w:val="00117313"/>
    <w:rsid w:val="00124553"/>
    <w:rsid w:val="001276C3"/>
    <w:rsid w:val="00135552"/>
    <w:rsid w:val="00136CD2"/>
    <w:rsid w:val="00151775"/>
    <w:rsid w:val="00173F59"/>
    <w:rsid w:val="00177107"/>
    <w:rsid w:val="00187A54"/>
    <w:rsid w:val="001A1092"/>
    <w:rsid w:val="001A669C"/>
    <w:rsid w:val="001B77E8"/>
    <w:rsid w:val="001C3D50"/>
    <w:rsid w:val="001C60DB"/>
    <w:rsid w:val="001D6B60"/>
    <w:rsid w:val="001D784B"/>
    <w:rsid w:val="001E15B1"/>
    <w:rsid w:val="002051BF"/>
    <w:rsid w:val="002123A2"/>
    <w:rsid w:val="00214AEF"/>
    <w:rsid w:val="00237247"/>
    <w:rsid w:val="00280946"/>
    <w:rsid w:val="00286187"/>
    <w:rsid w:val="00297BD9"/>
    <w:rsid w:val="002A7BCB"/>
    <w:rsid w:val="002B62AB"/>
    <w:rsid w:val="002D0BB3"/>
    <w:rsid w:val="002D634A"/>
    <w:rsid w:val="002D6D7F"/>
    <w:rsid w:val="00305087"/>
    <w:rsid w:val="00321C11"/>
    <w:rsid w:val="00344A07"/>
    <w:rsid w:val="00353097"/>
    <w:rsid w:val="003541C8"/>
    <w:rsid w:val="003702B8"/>
    <w:rsid w:val="00374655"/>
    <w:rsid w:val="003761F1"/>
    <w:rsid w:val="00381B5E"/>
    <w:rsid w:val="003827C1"/>
    <w:rsid w:val="003A0266"/>
    <w:rsid w:val="003A775E"/>
    <w:rsid w:val="003B489F"/>
    <w:rsid w:val="003C3718"/>
    <w:rsid w:val="003C5B3E"/>
    <w:rsid w:val="003E106D"/>
    <w:rsid w:val="003E428A"/>
    <w:rsid w:val="003F6A3B"/>
    <w:rsid w:val="00403155"/>
    <w:rsid w:val="004225DA"/>
    <w:rsid w:val="0047542E"/>
    <w:rsid w:val="00484CEE"/>
    <w:rsid w:val="004918AA"/>
    <w:rsid w:val="004B76CF"/>
    <w:rsid w:val="004C217F"/>
    <w:rsid w:val="004C66A1"/>
    <w:rsid w:val="004D2A77"/>
    <w:rsid w:val="004D3833"/>
    <w:rsid w:val="004D44BE"/>
    <w:rsid w:val="004E5B9A"/>
    <w:rsid w:val="005076E5"/>
    <w:rsid w:val="005114B7"/>
    <w:rsid w:val="00512C48"/>
    <w:rsid w:val="00526FFB"/>
    <w:rsid w:val="00532411"/>
    <w:rsid w:val="0053370B"/>
    <w:rsid w:val="0054625D"/>
    <w:rsid w:val="005470FF"/>
    <w:rsid w:val="00560202"/>
    <w:rsid w:val="0056380D"/>
    <w:rsid w:val="005A2265"/>
    <w:rsid w:val="005D178A"/>
    <w:rsid w:val="005F12F6"/>
    <w:rsid w:val="006251A8"/>
    <w:rsid w:val="00645701"/>
    <w:rsid w:val="00677803"/>
    <w:rsid w:val="006B09BA"/>
    <w:rsid w:val="006B5352"/>
    <w:rsid w:val="006B7030"/>
    <w:rsid w:val="006C6ED5"/>
    <w:rsid w:val="006D43A2"/>
    <w:rsid w:val="006E1007"/>
    <w:rsid w:val="006E16F6"/>
    <w:rsid w:val="00700123"/>
    <w:rsid w:val="00705EAD"/>
    <w:rsid w:val="00716839"/>
    <w:rsid w:val="0074101C"/>
    <w:rsid w:val="00752573"/>
    <w:rsid w:val="0075461A"/>
    <w:rsid w:val="00765D47"/>
    <w:rsid w:val="00775E2D"/>
    <w:rsid w:val="00777558"/>
    <w:rsid w:val="00777A33"/>
    <w:rsid w:val="00783480"/>
    <w:rsid w:val="007A37E4"/>
    <w:rsid w:val="007A4AFE"/>
    <w:rsid w:val="00847A15"/>
    <w:rsid w:val="00852321"/>
    <w:rsid w:val="008569F1"/>
    <w:rsid w:val="00860307"/>
    <w:rsid w:val="00862276"/>
    <w:rsid w:val="00871913"/>
    <w:rsid w:val="00890A21"/>
    <w:rsid w:val="0089269C"/>
    <w:rsid w:val="008B140F"/>
    <w:rsid w:val="008B60F2"/>
    <w:rsid w:val="008E17D1"/>
    <w:rsid w:val="008E1CB9"/>
    <w:rsid w:val="008E33FC"/>
    <w:rsid w:val="008F0AE0"/>
    <w:rsid w:val="008F3B48"/>
    <w:rsid w:val="00902215"/>
    <w:rsid w:val="00936444"/>
    <w:rsid w:val="009C5496"/>
    <w:rsid w:val="009D2169"/>
    <w:rsid w:val="009D2321"/>
    <w:rsid w:val="009D5408"/>
    <w:rsid w:val="009E2946"/>
    <w:rsid w:val="009F0E66"/>
    <w:rsid w:val="009F6926"/>
    <w:rsid w:val="00A079BA"/>
    <w:rsid w:val="00A149A8"/>
    <w:rsid w:val="00A647BF"/>
    <w:rsid w:val="00A818C6"/>
    <w:rsid w:val="00AE6A84"/>
    <w:rsid w:val="00AE6AAB"/>
    <w:rsid w:val="00B16D26"/>
    <w:rsid w:val="00B46E67"/>
    <w:rsid w:val="00B65E91"/>
    <w:rsid w:val="00B80AF5"/>
    <w:rsid w:val="00B8375D"/>
    <w:rsid w:val="00B95203"/>
    <w:rsid w:val="00BA5B87"/>
    <w:rsid w:val="00BD0529"/>
    <w:rsid w:val="00BD1E81"/>
    <w:rsid w:val="00BD3AF4"/>
    <w:rsid w:val="00BD3B1D"/>
    <w:rsid w:val="00C06E4F"/>
    <w:rsid w:val="00C343F1"/>
    <w:rsid w:val="00C5329B"/>
    <w:rsid w:val="00C74636"/>
    <w:rsid w:val="00C823D8"/>
    <w:rsid w:val="00C90D44"/>
    <w:rsid w:val="00CA135F"/>
    <w:rsid w:val="00CC152F"/>
    <w:rsid w:val="00CC7250"/>
    <w:rsid w:val="00CF46B1"/>
    <w:rsid w:val="00D003FF"/>
    <w:rsid w:val="00D05779"/>
    <w:rsid w:val="00D061CD"/>
    <w:rsid w:val="00D10E2C"/>
    <w:rsid w:val="00D1325E"/>
    <w:rsid w:val="00D17005"/>
    <w:rsid w:val="00D42702"/>
    <w:rsid w:val="00D63096"/>
    <w:rsid w:val="00D66855"/>
    <w:rsid w:val="00D70D53"/>
    <w:rsid w:val="00D90A77"/>
    <w:rsid w:val="00DA0419"/>
    <w:rsid w:val="00DA761A"/>
    <w:rsid w:val="00DB0E2F"/>
    <w:rsid w:val="00DC2DAB"/>
    <w:rsid w:val="00DF20C0"/>
    <w:rsid w:val="00E01363"/>
    <w:rsid w:val="00E065BF"/>
    <w:rsid w:val="00E11607"/>
    <w:rsid w:val="00E36765"/>
    <w:rsid w:val="00E54350"/>
    <w:rsid w:val="00E82844"/>
    <w:rsid w:val="00E90F3D"/>
    <w:rsid w:val="00EA4639"/>
    <w:rsid w:val="00EF51A6"/>
    <w:rsid w:val="00F04651"/>
    <w:rsid w:val="00F20459"/>
    <w:rsid w:val="00F304CD"/>
    <w:rsid w:val="00F34B14"/>
    <w:rsid w:val="00F50F72"/>
    <w:rsid w:val="00F5279B"/>
    <w:rsid w:val="00F56588"/>
    <w:rsid w:val="00FC1918"/>
    <w:rsid w:val="00FD386B"/>
    <w:rsid w:val="2FCE34E8"/>
    <w:rsid w:val="6F54C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9648F4FB-108E-4711-B9F2-FA2FE6D6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03435B1735C4B9B8DF27A4B41B5AB" ma:contentTypeVersion="2" ma:contentTypeDescription="Create a new document." ma:contentTypeScope="" ma:versionID="d4087a420294cccacdf351f23dd56616">
  <xsd:schema xmlns:xsd="http://www.w3.org/2001/XMLSchema" xmlns:xs="http://www.w3.org/2001/XMLSchema" xmlns:p="http://schemas.microsoft.com/office/2006/metadata/properties" xmlns:ns2="183f8e77-0d5e-4275-ace1-bf0fa27fe438" targetNamespace="http://schemas.microsoft.com/office/2006/metadata/properties" ma:root="true" ma:fieldsID="e64a71008562a45839039119555e9591" ns2:_="">
    <xsd:import namespace="183f8e77-0d5e-4275-ace1-bf0fa27fe4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8e77-0d5e-4275-ace1-bf0fa27fe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785B5F-BD56-4FD3-AA6F-88B13651F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8e77-0d5e-4275-ace1-bf0fa27fe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183f8e77-0d5e-4275-ace1-bf0fa27fe43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10</cp:revision>
  <cp:lastPrinted>2015-12-15T21:44:00Z</cp:lastPrinted>
  <dcterms:created xsi:type="dcterms:W3CDTF">2016-08-17T19:26:00Z</dcterms:created>
  <dcterms:modified xsi:type="dcterms:W3CDTF">2018-06-20T15:57:00Z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0x0101000B103435B1735C4B9B8DF27A4B41B5AB</vt:lpwstr>
  </property>
</Properties>
</file>